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58" w:rsidRPr="009C3DF7" w:rsidRDefault="00171658" w:rsidP="00171658">
      <w:pPr>
        <w:rPr>
          <w:b/>
          <w:sz w:val="22"/>
          <w:szCs w:val="22"/>
        </w:rPr>
      </w:pPr>
      <w:r w:rsidRPr="009C3DF7">
        <w:rPr>
          <w:b/>
          <w:sz w:val="22"/>
          <w:szCs w:val="22"/>
        </w:rPr>
        <w:t>Appendix A: Stepping On after Stroke Program Schedule Outline</w:t>
      </w:r>
    </w:p>
    <w:p w:rsidR="00171658" w:rsidRPr="009C3DF7" w:rsidRDefault="00171658" w:rsidP="00171658">
      <w:pPr>
        <w:rPr>
          <w:b/>
          <w:sz w:val="22"/>
          <w:szCs w:val="22"/>
        </w:rPr>
      </w:pPr>
    </w:p>
    <w:p w:rsidR="00171658" w:rsidRPr="009C3DF7" w:rsidRDefault="00171658" w:rsidP="00171658">
      <w:pPr>
        <w:spacing w:line="360" w:lineRule="auto"/>
        <w:rPr>
          <w:sz w:val="22"/>
          <w:szCs w:val="22"/>
        </w:rPr>
      </w:pPr>
      <w:r w:rsidRPr="009C3DF7">
        <w:rPr>
          <w:sz w:val="22"/>
          <w:szCs w:val="22"/>
        </w:rPr>
        <w:t>Rehabilitation Center: _____________________ Program Period: ___________ to __________</w:t>
      </w:r>
    </w:p>
    <w:p w:rsidR="00171658" w:rsidRPr="009C3DF7" w:rsidRDefault="00171658" w:rsidP="00171658">
      <w:pPr>
        <w:spacing w:line="360" w:lineRule="auto"/>
        <w:rPr>
          <w:sz w:val="22"/>
          <w:szCs w:val="22"/>
        </w:rPr>
      </w:pPr>
      <w:r w:rsidRPr="009C3DF7">
        <w:rPr>
          <w:sz w:val="22"/>
          <w:szCs w:val="22"/>
        </w:rPr>
        <w:t>Onsite Clinical Coordinator: ____________________________________</w:t>
      </w:r>
    </w:p>
    <w:p w:rsidR="00171658" w:rsidRPr="009C3DF7" w:rsidRDefault="00171658" w:rsidP="00171658">
      <w:pPr>
        <w:rPr>
          <w:b/>
          <w:sz w:val="22"/>
          <w:szCs w:val="22"/>
          <w:lang w:val="en-AU"/>
        </w:rPr>
      </w:pPr>
      <w:r w:rsidRPr="009C3DF7">
        <w:rPr>
          <w:b/>
          <w:sz w:val="22"/>
          <w:szCs w:val="22"/>
          <w:lang w:val="en-AU"/>
        </w:rPr>
        <w:t xml:space="preserve">Preparation Phase: </w:t>
      </w:r>
    </w:p>
    <w:p w:rsidR="00171658" w:rsidRPr="009C3DF7" w:rsidRDefault="00171658" w:rsidP="00171658">
      <w:pPr>
        <w:rPr>
          <w:sz w:val="22"/>
          <w:szCs w:val="22"/>
          <w:lang w:val="en-AU"/>
        </w:rPr>
      </w:pPr>
    </w:p>
    <w:p w:rsidR="00171658" w:rsidRPr="009C3DF7" w:rsidRDefault="00171658" w:rsidP="00171658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9C3DF7">
        <w:rPr>
          <w:sz w:val="22"/>
          <w:szCs w:val="22"/>
          <w:lang w:val="en-AU"/>
        </w:rPr>
        <w:t>Stepping On after Stroke program leader training (September 2016)</w:t>
      </w:r>
    </w:p>
    <w:p w:rsidR="00171658" w:rsidRPr="009C3DF7" w:rsidRDefault="00171658" w:rsidP="00171658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9C3DF7">
        <w:rPr>
          <w:sz w:val="22"/>
          <w:szCs w:val="22"/>
          <w:lang w:val="en-AU"/>
        </w:rPr>
        <w:t>Participant recruitment (September 2016)</w:t>
      </w:r>
    </w:p>
    <w:p w:rsidR="00171658" w:rsidRPr="009C3DF7" w:rsidRDefault="00171658" w:rsidP="00171658">
      <w:pPr>
        <w:pStyle w:val="ListParagraph"/>
        <w:numPr>
          <w:ilvl w:val="1"/>
          <w:numId w:val="1"/>
        </w:numPr>
        <w:rPr>
          <w:sz w:val="22"/>
          <w:szCs w:val="22"/>
          <w:lang w:val="en-AU"/>
        </w:rPr>
      </w:pPr>
      <w:r w:rsidRPr="009C3DF7">
        <w:rPr>
          <w:sz w:val="22"/>
          <w:szCs w:val="22"/>
          <w:lang w:val="en-AU"/>
        </w:rPr>
        <w:t xml:space="preserve">Briefing sessions </w:t>
      </w:r>
      <w:r w:rsidRPr="009C3DF7">
        <w:rPr>
          <w:noProof/>
          <w:sz w:val="22"/>
          <w:szCs w:val="22"/>
          <w:lang w:val="en-AU"/>
        </w:rPr>
        <w:t>to</w:t>
      </w:r>
      <w:r w:rsidRPr="009C3DF7">
        <w:rPr>
          <w:sz w:val="22"/>
          <w:szCs w:val="22"/>
          <w:lang w:val="en-AU"/>
        </w:rPr>
        <w:t xml:space="preserve"> potential participants in the centers</w:t>
      </w:r>
    </w:p>
    <w:p w:rsidR="00171658" w:rsidRPr="009C3DF7" w:rsidRDefault="00171658" w:rsidP="00171658">
      <w:pPr>
        <w:rPr>
          <w:sz w:val="22"/>
          <w:szCs w:val="22"/>
          <w:lang w:val="en-AU"/>
        </w:rPr>
      </w:pPr>
    </w:p>
    <w:p w:rsidR="00171658" w:rsidRPr="009C3DF7" w:rsidRDefault="00171658" w:rsidP="00171658">
      <w:pPr>
        <w:rPr>
          <w:b/>
          <w:sz w:val="22"/>
          <w:szCs w:val="22"/>
          <w:lang w:val="en-AU"/>
        </w:rPr>
      </w:pPr>
      <w:r w:rsidRPr="009C3DF7">
        <w:rPr>
          <w:b/>
          <w:sz w:val="22"/>
          <w:szCs w:val="22"/>
          <w:lang w:val="en-AU"/>
        </w:rPr>
        <w:t>Intervention</w:t>
      </w:r>
      <w:r>
        <w:rPr>
          <w:b/>
          <w:sz w:val="22"/>
          <w:szCs w:val="22"/>
          <w:lang w:val="en-AU"/>
        </w:rPr>
        <w:t xml:space="preserve"> &amp; Follow-up</w:t>
      </w:r>
      <w:r w:rsidRPr="009C3DF7">
        <w:rPr>
          <w:b/>
          <w:sz w:val="22"/>
          <w:szCs w:val="22"/>
          <w:lang w:val="en-AU"/>
        </w:rPr>
        <w:t xml:space="preserve"> Phase:</w:t>
      </w:r>
    </w:p>
    <w:p w:rsidR="00171658" w:rsidRPr="009C3DF7" w:rsidRDefault="00171658" w:rsidP="00171658">
      <w:pPr>
        <w:rPr>
          <w:sz w:val="22"/>
          <w:szCs w:val="22"/>
          <w:lang w:val="en-AU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4677"/>
        <w:gridCol w:w="1985"/>
      </w:tblGrid>
      <w:tr w:rsidR="00171658" w:rsidRPr="009C3DF7" w:rsidTr="00B975E3">
        <w:tc>
          <w:tcPr>
            <w:tcW w:w="2122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</w:rPr>
            </w:pPr>
            <w:r w:rsidRPr="009C3DF7">
              <w:rPr>
                <w:b/>
                <w:sz w:val="22"/>
                <w:szCs w:val="22"/>
              </w:rPr>
              <w:t>Schedule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</w:rPr>
            </w:pPr>
            <w:r w:rsidRPr="009C3DF7">
              <w:rPr>
                <w:b/>
                <w:sz w:val="22"/>
                <w:szCs w:val="22"/>
              </w:rPr>
              <w:t>Stroke participants (with 1 caregiver)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</w:rPr>
            </w:pPr>
            <w:r w:rsidRPr="009C3DF7">
              <w:rPr>
                <w:b/>
                <w:sz w:val="22"/>
                <w:szCs w:val="22"/>
              </w:rPr>
              <w:t>Family members and helpers</w:t>
            </w:r>
          </w:p>
        </w:tc>
      </w:tr>
      <w:tr w:rsidR="00171658" w:rsidRPr="009C3DF7" w:rsidTr="00B975E3">
        <w:tc>
          <w:tcPr>
            <w:tcW w:w="2122" w:type="dxa"/>
            <w:vMerge w:val="restart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Intervention phase</w:t>
            </w:r>
          </w:p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(October – November 2016)</w:t>
            </w: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1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Education session</w:t>
            </w: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3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4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5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 (including community mobility practices in a big group)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 xml:space="preserve">Supervised community mobility practices </w:t>
            </w:r>
          </w:p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(small group: 2-3)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6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 xml:space="preserve">Supervised community mobility practices </w:t>
            </w:r>
          </w:p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(small group: 2-3)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7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Weekly group session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Education session</w:t>
            </w: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 xml:space="preserve">Supervised community mobility practices </w:t>
            </w:r>
          </w:p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(small group: 2-3)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rPr>
          <w:trHeight w:val="578"/>
        </w:trPr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11 Week 12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Home visits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 w:val="restart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Post-Intervention / follow up phase</w:t>
            </w:r>
          </w:p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(December 2016 – May 2017)</w:t>
            </w: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20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Booster session (combined with caregivers)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122" w:type="dxa"/>
            <w:vMerge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33</w:t>
            </w:r>
          </w:p>
        </w:tc>
        <w:tc>
          <w:tcPr>
            <w:tcW w:w="4677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End of program</w:t>
            </w:r>
          </w:p>
        </w:tc>
        <w:tc>
          <w:tcPr>
            <w:tcW w:w="1985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</w:tbl>
    <w:p w:rsidR="00171658" w:rsidRPr="009C3DF7" w:rsidRDefault="00171658" w:rsidP="00171658">
      <w:pPr>
        <w:rPr>
          <w:sz w:val="22"/>
          <w:szCs w:val="22"/>
        </w:rPr>
      </w:pPr>
    </w:p>
    <w:p w:rsidR="00171658" w:rsidRPr="009C3DF7" w:rsidRDefault="00171658" w:rsidP="00171658">
      <w:pPr>
        <w:rPr>
          <w:b/>
          <w:sz w:val="22"/>
          <w:szCs w:val="22"/>
          <w:lang w:val="en-SG"/>
        </w:rPr>
      </w:pPr>
      <w:r>
        <w:rPr>
          <w:b/>
          <w:sz w:val="22"/>
          <w:szCs w:val="22"/>
        </w:rPr>
        <w:t xml:space="preserve">Appendix B: </w:t>
      </w:r>
      <w:r w:rsidRPr="009C3DF7">
        <w:rPr>
          <w:b/>
          <w:sz w:val="22"/>
          <w:szCs w:val="22"/>
        </w:rPr>
        <w:t xml:space="preserve">Research Data </w:t>
      </w:r>
      <w:r w:rsidRPr="009C3DF7">
        <w:rPr>
          <w:b/>
          <w:sz w:val="22"/>
          <w:szCs w:val="22"/>
          <w:lang w:val="en-SG"/>
        </w:rPr>
        <w:t>Collection Schedule</w:t>
      </w:r>
    </w:p>
    <w:p w:rsidR="00171658" w:rsidRPr="009C3DF7" w:rsidRDefault="00171658" w:rsidP="00171658">
      <w:pPr>
        <w:rPr>
          <w:b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3381"/>
        <w:gridCol w:w="3213"/>
      </w:tblGrid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  <w:lang w:val="en-AU"/>
              </w:rPr>
            </w:pPr>
            <w:r w:rsidRPr="009C3DF7">
              <w:rPr>
                <w:b/>
                <w:sz w:val="22"/>
                <w:szCs w:val="22"/>
                <w:lang w:val="en-AU"/>
              </w:rPr>
              <w:t>Schedule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  <w:lang w:val="en-AU"/>
              </w:rPr>
            </w:pPr>
            <w:r w:rsidRPr="009C3DF7">
              <w:rPr>
                <w:b/>
                <w:sz w:val="22"/>
                <w:szCs w:val="22"/>
                <w:lang w:val="en-AU"/>
              </w:rPr>
              <w:t>Data Collection Methods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b/>
                <w:sz w:val="22"/>
                <w:szCs w:val="22"/>
                <w:lang w:val="en-AU"/>
              </w:rPr>
            </w:pPr>
            <w:r w:rsidRPr="009C3DF7">
              <w:rPr>
                <w:b/>
                <w:sz w:val="22"/>
                <w:szCs w:val="22"/>
                <w:lang w:val="en-AU"/>
              </w:rPr>
              <w:t>Remarks</w:t>
            </w: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  <w:lang w:val="en-AU"/>
              </w:rPr>
              <w:t xml:space="preserve">Within 1 month prior to the program intervention 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  <w:lang w:val="en-AU"/>
              </w:rPr>
              <w:t xml:space="preserve">Screening for suitability </w:t>
            </w:r>
          </w:p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  <w:lang w:val="en-AU"/>
              </w:rPr>
              <w:t>Baseline assessment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>Week 5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>Collect 1</w:t>
            </w:r>
            <w:r w:rsidRPr="009C3DF7">
              <w:rPr>
                <w:sz w:val="22"/>
                <w:szCs w:val="22"/>
                <w:vertAlign w:val="superscript"/>
              </w:rPr>
              <w:t>st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9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2</w:t>
            </w:r>
            <w:r w:rsidRPr="009C3DF7">
              <w:rPr>
                <w:sz w:val="22"/>
                <w:szCs w:val="22"/>
                <w:vertAlign w:val="superscript"/>
              </w:rPr>
              <w:t>nd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13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 xml:space="preserve">Post-intervention re-evaluation  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After the home visit</w:t>
            </w: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>Program evaluation survey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After the home visit</w:t>
            </w: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Collect 3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>Week 17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>Collect 4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20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  <w:lang w:val="en-AU"/>
              </w:rPr>
            </w:pPr>
            <w:r w:rsidRPr="009C3DF7">
              <w:rPr>
                <w:sz w:val="22"/>
                <w:szCs w:val="22"/>
              </w:rPr>
              <w:t xml:space="preserve">Program evaluation survey 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After the 3-month booster session</w:t>
            </w: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21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Collect 5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25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Collect 6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 29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Collect 7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  <w:tr w:rsidR="00171658" w:rsidRPr="009C3DF7" w:rsidTr="00B975E3">
        <w:tc>
          <w:tcPr>
            <w:tcW w:w="2426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Week</w:t>
            </w:r>
            <w:bookmarkStart w:id="0" w:name="_GoBack"/>
            <w:bookmarkEnd w:id="0"/>
            <w:r w:rsidRPr="009C3DF7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3381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  <w:r w:rsidRPr="009C3DF7">
              <w:rPr>
                <w:sz w:val="22"/>
                <w:szCs w:val="22"/>
              </w:rPr>
              <w:t>Collect 8</w:t>
            </w:r>
            <w:r w:rsidRPr="009C3DF7">
              <w:rPr>
                <w:sz w:val="22"/>
                <w:szCs w:val="22"/>
                <w:vertAlign w:val="superscript"/>
              </w:rPr>
              <w:t>th</w:t>
            </w:r>
            <w:r w:rsidRPr="009C3DF7">
              <w:rPr>
                <w:sz w:val="22"/>
                <w:szCs w:val="22"/>
              </w:rPr>
              <w:t xml:space="preserve"> month fall calendar</w:t>
            </w:r>
          </w:p>
        </w:tc>
        <w:tc>
          <w:tcPr>
            <w:tcW w:w="3213" w:type="dxa"/>
          </w:tcPr>
          <w:p w:rsidR="00171658" w:rsidRPr="009C3DF7" w:rsidRDefault="00171658" w:rsidP="00B975E3">
            <w:pPr>
              <w:rPr>
                <w:sz w:val="22"/>
                <w:szCs w:val="22"/>
              </w:rPr>
            </w:pPr>
          </w:p>
        </w:tc>
      </w:tr>
    </w:tbl>
    <w:p w:rsidR="00BA18D4" w:rsidRDefault="00BA18D4" w:rsidP="004F54CC"/>
    <w:sectPr w:rsidR="00BA18D4" w:rsidSect="004F54CC">
      <w:footerReference w:type="default" r:id="rId5"/>
      <w:pgSz w:w="12240" w:h="15840"/>
      <w:pgMar w:top="993" w:right="1041" w:bottom="993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09" w:rsidRPr="00FD0C64" w:rsidRDefault="004F54CC" w:rsidP="00D51328">
    <w:pPr>
      <w:pStyle w:val="Footer"/>
      <w:rPr>
        <w:sz w:val="16"/>
        <w:szCs w:val="16"/>
      </w:rPr>
    </w:pPr>
    <w:r w:rsidRPr="00FD0C64">
      <w:rPr>
        <w:sz w:val="16"/>
        <w:szCs w:val="16"/>
      </w:rPr>
      <w:t>“Stepping On after Stroke Program” Feasibility Study Protocol</w:t>
    </w:r>
    <w:r>
      <w:rPr>
        <w:sz w:val="16"/>
        <w:szCs w:val="16"/>
      </w:rPr>
      <w:t xml:space="preserve"> | Version </w:t>
    </w:r>
    <w:r>
      <w:rPr>
        <w:sz w:val="16"/>
        <w:szCs w:val="16"/>
      </w:rPr>
      <w:t>8</w:t>
    </w:r>
    <w:r>
      <w:rPr>
        <w:sz w:val="16"/>
        <w:szCs w:val="16"/>
      </w:rPr>
      <w:t xml:space="preserve"> | Updated on </w:t>
    </w:r>
    <w:r>
      <w:rPr>
        <w:sz w:val="16"/>
        <w:szCs w:val="16"/>
      </w:rPr>
      <w:t>25</w:t>
    </w:r>
    <w:r w:rsidRPr="00FD0C64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July</w:t>
    </w:r>
    <w:r w:rsidRPr="00FD0C64">
      <w:rPr>
        <w:sz w:val="16"/>
        <w:szCs w:val="16"/>
      </w:rPr>
      <w:t xml:space="preserve"> 2016               </w:t>
    </w:r>
    <w:r w:rsidRPr="00FD0C64">
      <w:rPr>
        <w:sz w:val="16"/>
        <w:szCs w:val="16"/>
      </w:rPr>
      <w:tab/>
    </w:r>
  </w:p>
  <w:p w:rsidR="003C3309" w:rsidRDefault="004F54CC" w:rsidP="00D51328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 </w:t>
    </w:r>
    <w:sdt>
      <w:sdtPr>
        <w:id w:val="1566831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C3309" w:rsidRDefault="004F54CC">
    <w:pPr>
      <w:pStyle w:val="Footer"/>
    </w:pPr>
  </w:p>
  <w:p w:rsidR="003C3309" w:rsidRDefault="004F54C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825CF"/>
    <w:multiLevelType w:val="hybridMultilevel"/>
    <w:tmpl w:val="837EE2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a0MLCwNDcyMTA0MbBQ0lEKTi0uzszPAykwrAUAxyj3viwAAAA="/>
  </w:docVars>
  <w:rsids>
    <w:rsidRoot w:val="00171658"/>
    <w:rsid w:val="00171658"/>
    <w:rsid w:val="004F54CC"/>
    <w:rsid w:val="00B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4F30-C619-4453-B868-579FA75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716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Xu</dc:creator>
  <cp:keywords/>
  <dc:description/>
  <cp:lastModifiedBy>Tim Xu</cp:lastModifiedBy>
  <cp:revision>2</cp:revision>
  <dcterms:created xsi:type="dcterms:W3CDTF">2016-07-26T04:28:00Z</dcterms:created>
  <dcterms:modified xsi:type="dcterms:W3CDTF">2016-07-26T04:30:00Z</dcterms:modified>
</cp:coreProperties>
</file>